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044C33C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95-e</w:t>
      </w:r>
      <w:r w:rsidRPr="00222D66">
        <w:rPr>
          <w:rFonts w:cs="Arial"/>
          <w:bCs/>
          <w:sz w:val="22"/>
        </w:rPr>
        <w:tab/>
        <w:t xml:space="preserve">Tdoc </w:t>
      </w:r>
      <w:r w:rsidR="00F6059A">
        <w:rPr>
          <w:rFonts w:cs="Arial"/>
          <w:bCs/>
          <w:color w:val="2F5496"/>
          <w:sz w:val="22"/>
        </w:rPr>
        <w:t>SP-220127</w:t>
      </w:r>
    </w:p>
    <w:p w14:paraId="466ECAD9" w14:textId="29325985" w:rsidR="000F7ECB" w:rsidRPr="00DC278D" w:rsidRDefault="004917FF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 w:rsidRPr="00F25496">
        <w:rPr>
          <w:sz w:val="24"/>
        </w:rPr>
        <w:t>e-meeting</w:t>
      </w:r>
      <w:r>
        <w:rPr>
          <w:sz w:val="24"/>
        </w:rPr>
        <w:t>, 13 – 24 March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65340A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4917FF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Pr="00F6059A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059A">
        <w:rPr>
          <w:rFonts w:ascii="Arial" w:hAnsi="Arial" w:cs="Arial"/>
          <w:b/>
          <w:lang w:val="fr-FR"/>
        </w:rPr>
        <w:t>Source:</w:t>
      </w:r>
      <w:r w:rsidRPr="00F6059A">
        <w:rPr>
          <w:rFonts w:ascii="Arial" w:hAnsi="Arial" w:cs="Arial"/>
          <w:b/>
          <w:lang w:val="fr-FR"/>
        </w:rPr>
        <w:tab/>
      </w:r>
      <w:r w:rsidR="004917FF" w:rsidRPr="00F6059A">
        <w:rPr>
          <w:rFonts w:ascii="Arial" w:hAnsi="Arial" w:cs="Arial"/>
          <w:b/>
          <w:color w:val="2F5496"/>
          <w:lang w:val="fr-FR"/>
        </w:rPr>
        <w:t>SA5</w:t>
      </w:r>
      <w:r w:rsidR="00201520" w:rsidRPr="00F6059A">
        <w:rPr>
          <w:rFonts w:ascii="Arial" w:hAnsi="Arial" w:cs="Arial"/>
          <w:b/>
          <w:color w:val="2F5496"/>
          <w:lang w:val="fr-FR"/>
        </w:rPr>
        <w:br/>
      </w:r>
    </w:p>
    <w:p w14:paraId="2D151239" w14:textId="76818CEA" w:rsidR="00222D66" w:rsidRPr="00F6059A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059A">
        <w:rPr>
          <w:rFonts w:ascii="Arial" w:hAnsi="Arial" w:cs="Arial"/>
          <w:b/>
          <w:lang w:val="fr-FR"/>
        </w:rPr>
        <w:t>Document for:</w:t>
      </w:r>
      <w:r w:rsidRPr="00F6059A">
        <w:rPr>
          <w:rFonts w:ascii="Arial" w:hAnsi="Arial" w:cs="Arial"/>
          <w:b/>
          <w:lang w:val="fr-FR"/>
        </w:rPr>
        <w:tab/>
      </w:r>
      <w:r w:rsidRPr="00F6059A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F6059A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F6059A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F6059A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F6059A">
        <w:rPr>
          <w:b/>
          <w:sz w:val="24"/>
          <w:lang w:val="fr-FR"/>
        </w:rPr>
        <w:t>Abstract of document:</w:t>
      </w:r>
    </w:p>
    <w:p w14:paraId="4F8D31BC" w14:textId="0E4938E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5638D6">
        <w:rPr>
          <w:color w:val="0000FF"/>
          <w:sz w:val="24"/>
        </w:rPr>
        <w:t>Management Data Analytics</w:t>
      </w:r>
      <w:r>
        <w:rPr>
          <w:color w:val="0000FF"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394BCB7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12D4083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aspects need to be completed:</w:t>
      </w:r>
    </w:p>
    <w:p w14:paraId="1010A45B" w14:textId="043A5A22" w:rsidR="00BA0273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5638D6">
        <w:rPr>
          <w:color w:val="0000FF"/>
          <w:sz w:val="24"/>
        </w:rPr>
        <w:t>Data definitions for some MDA capabilities;</w:t>
      </w:r>
    </w:p>
    <w:p w14:paraId="4DA07895" w14:textId="79CCC74B" w:rsidR="005638D6" w:rsidRDefault="005638D6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7D4F8D">
        <w:rPr>
          <w:color w:val="0000FF"/>
          <w:sz w:val="24"/>
        </w:rPr>
        <w:t xml:space="preserve">Notification based </w:t>
      </w:r>
      <w:r w:rsidR="008106A7">
        <w:rPr>
          <w:color w:val="0000FF"/>
          <w:sz w:val="24"/>
        </w:rPr>
        <w:t>MDA output reporting</w:t>
      </w:r>
      <w:r>
        <w:rPr>
          <w:color w:val="0000FF"/>
          <w:sz w:val="24"/>
        </w:rPr>
        <w:t>;</w:t>
      </w:r>
    </w:p>
    <w:p w14:paraId="6A89BFB7" w14:textId="5D230F57" w:rsidR="00BA0273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Stage 3</w:t>
      </w:r>
      <w:r w:rsidR="005638D6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6A04B37" w:rsidR="0045428D" w:rsidRDefault="00C0007C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MDA output reporting methods</w:t>
      </w:r>
      <w:r w:rsidR="00BA0273">
        <w:rPr>
          <w:color w:val="0000FF"/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917FF"/>
    <w:rsid w:val="004F39C0"/>
    <w:rsid w:val="005638D6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426F1"/>
    <w:rsid w:val="007C7C34"/>
    <w:rsid w:val="007D4F8D"/>
    <w:rsid w:val="007D6195"/>
    <w:rsid w:val="008106A7"/>
    <w:rsid w:val="00822DC9"/>
    <w:rsid w:val="008715D6"/>
    <w:rsid w:val="0089418B"/>
    <w:rsid w:val="008B32D5"/>
    <w:rsid w:val="009B3162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A0273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5264A"/>
    <w:rsid w:val="00EB746A"/>
    <w:rsid w:val="00F20EB7"/>
    <w:rsid w:val="00F6059A"/>
    <w:rsid w:val="00FC4373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2</cp:revision>
  <dcterms:created xsi:type="dcterms:W3CDTF">2022-03-07T14:14:00Z</dcterms:created>
  <dcterms:modified xsi:type="dcterms:W3CDTF">2022-03-07T14:14:00Z</dcterms:modified>
</cp:coreProperties>
</file>